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0E" w:rsidRPr="00267596" w:rsidRDefault="00E26C0E" w:rsidP="006711B4">
      <w:pPr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267596">
        <w:rPr>
          <w:rFonts w:ascii="PT Astra Serif" w:hAnsi="PT Astra Serif"/>
          <w:b/>
          <w:bCs/>
          <w:sz w:val="24"/>
          <w:szCs w:val="24"/>
          <w:lang w:eastAsia="ru-RU"/>
        </w:rPr>
        <w:t>Материально-техническая база</w:t>
      </w:r>
      <w:r w:rsidR="006711B4">
        <w:rPr>
          <w:rFonts w:ascii="PT Astra Serif" w:hAnsi="PT Astra Serif"/>
          <w:b/>
          <w:bCs/>
          <w:sz w:val="24"/>
          <w:szCs w:val="24"/>
          <w:lang w:eastAsia="ru-RU"/>
        </w:rPr>
        <w:t xml:space="preserve"> ОГБПОУ «Ульяновский колледж культуры и искусства»</w:t>
      </w:r>
      <w:bookmarkStart w:id="0" w:name="_GoBack"/>
      <w:bookmarkEnd w:id="0"/>
    </w:p>
    <w:p w:rsidR="00E26C0E" w:rsidRPr="00267596" w:rsidRDefault="00E26C0E" w:rsidP="00E26C0E">
      <w:pPr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highlight w:val="cyan"/>
          <w:u w:val="single"/>
        </w:rPr>
      </w:pPr>
    </w:p>
    <w:p w:rsidR="00E26C0E" w:rsidRPr="00267596" w:rsidRDefault="00E26C0E" w:rsidP="00E26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NewRoman" w:hAnsi="PT Astra Serif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sz w:val="24"/>
          <w:szCs w:val="24"/>
          <w:lang w:eastAsia="ru-RU"/>
        </w:rPr>
        <w:t xml:space="preserve">Колледж располагает </w:t>
      </w:r>
      <w:r w:rsidRPr="00267596">
        <w:rPr>
          <w:rFonts w:ascii="PT Astra Serif" w:eastAsia="TimesNewRoman" w:hAnsi="PT Astra Serif"/>
          <w:i/>
          <w:iCs/>
          <w:sz w:val="24"/>
          <w:szCs w:val="24"/>
          <w:lang w:eastAsia="ru-RU"/>
        </w:rPr>
        <w:t xml:space="preserve">материально-технической базой, </w:t>
      </w:r>
      <w:r w:rsidRPr="00267596">
        <w:rPr>
          <w:rFonts w:ascii="PT Astra Serif" w:eastAsia="TimesNewRoman" w:hAnsi="PT Astra Serif"/>
          <w:sz w:val="24"/>
          <w:szCs w:val="24"/>
          <w:lang w:eastAsia="ru-RU"/>
        </w:rPr>
        <w:t>соответствующей действующим санитарным и противопожарным нормам.</w:t>
      </w:r>
    </w:p>
    <w:p w:rsidR="00E26C0E" w:rsidRPr="00267596" w:rsidRDefault="00E26C0E" w:rsidP="00E26C0E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064A21">
        <w:rPr>
          <w:rFonts w:ascii="PT Astra Serif" w:hAnsi="PT Astra Serif"/>
          <w:b/>
          <w:sz w:val="24"/>
          <w:szCs w:val="24"/>
        </w:rPr>
        <w:t xml:space="preserve"> Учебное подразделение №1</w:t>
      </w:r>
      <w:r>
        <w:rPr>
          <w:rFonts w:ascii="PT Astra Serif" w:hAnsi="PT Astra Serif"/>
          <w:sz w:val="24"/>
          <w:szCs w:val="24"/>
        </w:rPr>
        <w:t xml:space="preserve"> к</w:t>
      </w:r>
      <w:r w:rsidRPr="00267596">
        <w:rPr>
          <w:rFonts w:ascii="PT Astra Serif" w:hAnsi="PT Astra Serif"/>
          <w:sz w:val="24"/>
          <w:szCs w:val="24"/>
        </w:rPr>
        <w:t>олледж</w:t>
      </w:r>
      <w:r>
        <w:rPr>
          <w:rFonts w:ascii="PT Astra Serif" w:hAnsi="PT Astra Serif"/>
          <w:sz w:val="24"/>
          <w:szCs w:val="24"/>
        </w:rPr>
        <w:t>а</w:t>
      </w:r>
      <w:r w:rsidRPr="00267596">
        <w:rPr>
          <w:rFonts w:ascii="PT Astra Serif" w:hAnsi="PT Astra Serif"/>
          <w:sz w:val="24"/>
          <w:szCs w:val="24"/>
        </w:rPr>
        <w:t xml:space="preserve"> размещается в четырех зданиях на территории музейного комплекса «Симбирская чувашская школа. Квартира И.Я. Яковлева».  Год постройки – 1887.</w:t>
      </w:r>
    </w:p>
    <w:p w:rsidR="00E26C0E" w:rsidRPr="00267596" w:rsidRDefault="00E26C0E" w:rsidP="00E26C0E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267596">
        <w:rPr>
          <w:rFonts w:ascii="PT Astra Serif" w:hAnsi="PT Astra Serif"/>
          <w:sz w:val="24"/>
          <w:szCs w:val="24"/>
        </w:rPr>
        <w:t xml:space="preserve">Корпус № 1 расположен по адресу: г. Ульяновск, ул. Назарьева, 4, представляет собой двухэтажное здание, общей площадью 1014,5 кв. м. В здании расположены 3 хореографических класса, 1 класс хорового пения; 1 компьютерный класс, 2 класса для групповых занятий, бухгалтерия, административные помещения, подсобные помещения, 5 хореографических раздевалок. </w:t>
      </w:r>
    </w:p>
    <w:p w:rsidR="00E26C0E" w:rsidRPr="00267596" w:rsidRDefault="00E26C0E" w:rsidP="00E26C0E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267596">
        <w:rPr>
          <w:rFonts w:ascii="PT Astra Serif" w:hAnsi="PT Astra Serif"/>
          <w:sz w:val="24"/>
          <w:szCs w:val="24"/>
        </w:rPr>
        <w:t xml:space="preserve">Корпус № 2 расположен по адресу: г. Ульяновск, ул. Набережная реки </w:t>
      </w:r>
      <w:proofErr w:type="spellStart"/>
      <w:r w:rsidRPr="00267596">
        <w:rPr>
          <w:rFonts w:ascii="PT Astra Serif" w:hAnsi="PT Astra Serif"/>
          <w:sz w:val="24"/>
          <w:szCs w:val="24"/>
        </w:rPr>
        <w:t>Свияги</w:t>
      </w:r>
      <w:proofErr w:type="spellEnd"/>
      <w:r w:rsidRPr="00267596">
        <w:rPr>
          <w:rFonts w:ascii="PT Astra Serif" w:hAnsi="PT Astra Serif"/>
          <w:sz w:val="24"/>
          <w:szCs w:val="24"/>
        </w:rPr>
        <w:t xml:space="preserve">, 160; представляет собой двухэтажное здание, общей площадью 881,62 кв. м. В здании расположены 11 классов для </w:t>
      </w:r>
      <w:r w:rsidR="00A521EC">
        <w:rPr>
          <w:rFonts w:ascii="PT Astra Serif" w:hAnsi="PT Astra Serif"/>
          <w:sz w:val="24"/>
          <w:szCs w:val="24"/>
        </w:rPr>
        <w:t xml:space="preserve">индивидуальных </w:t>
      </w:r>
      <w:r w:rsidRPr="00267596">
        <w:rPr>
          <w:rFonts w:ascii="PT Astra Serif" w:hAnsi="PT Astra Serif"/>
          <w:sz w:val="24"/>
          <w:szCs w:val="24"/>
        </w:rPr>
        <w:t xml:space="preserve">занятий, 2 класса для групповых занятий, 2 класса для занятий дизайнерского отделения, столовая, подсобные помещения. </w:t>
      </w:r>
    </w:p>
    <w:p w:rsidR="00E26C0E" w:rsidRPr="00267596" w:rsidRDefault="00E26C0E" w:rsidP="00E26C0E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267596">
        <w:rPr>
          <w:rFonts w:ascii="PT Astra Serif" w:hAnsi="PT Astra Serif"/>
          <w:sz w:val="24"/>
          <w:szCs w:val="24"/>
        </w:rPr>
        <w:t xml:space="preserve">Корпус № 3 расположен по адресу: г. Ульяновск, ул. Набережная реки </w:t>
      </w:r>
      <w:proofErr w:type="spellStart"/>
      <w:r w:rsidRPr="00267596">
        <w:rPr>
          <w:rFonts w:ascii="PT Astra Serif" w:hAnsi="PT Astra Serif"/>
          <w:sz w:val="24"/>
          <w:szCs w:val="24"/>
        </w:rPr>
        <w:t>Свияги</w:t>
      </w:r>
      <w:proofErr w:type="spellEnd"/>
      <w:r w:rsidRPr="00267596">
        <w:rPr>
          <w:rFonts w:ascii="PT Astra Serif" w:hAnsi="PT Astra Serif"/>
          <w:sz w:val="24"/>
          <w:szCs w:val="24"/>
        </w:rPr>
        <w:t xml:space="preserve">, 162/2; представляет собой двухэтажное здание, общей площадью 750,72 кв. м. В здании расположен актовый зал, 5 классов для групповых занятий, учебная, библиотека, читальный зал; подсобные помещения.  </w:t>
      </w:r>
    </w:p>
    <w:p w:rsidR="00E26C0E" w:rsidRPr="00267596" w:rsidRDefault="00E26C0E" w:rsidP="00E26C0E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267596">
        <w:rPr>
          <w:rFonts w:ascii="PT Astra Serif" w:hAnsi="PT Astra Serif"/>
          <w:sz w:val="24"/>
          <w:szCs w:val="24"/>
        </w:rPr>
        <w:t xml:space="preserve">Корпус № 4 расположен по адресу: г. Ульяновск, ул. Воробьёва, 6; представляет собой одноэтажное здание, общей площадью 276,52 </w:t>
      </w:r>
      <w:proofErr w:type="spellStart"/>
      <w:r w:rsidRPr="00267596">
        <w:rPr>
          <w:rFonts w:ascii="PT Astra Serif" w:hAnsi="PT Astra Serif"/>
          <w:sz w:val="24"/>
          <w:szCs w:val="24"/>
        </w:rPr>
        <w:t>кв.м</w:t>
      </w:r>
      <w:proofErr w:type="spellEnd"/>
      <w:r w:rsidRPr="00267596">
        <w:rPr>
          <w:rFonts w:ascii="PT Astra Serif" w:hAnsi="PT Astra Serif"/>
          <w:sz w:val="24"/>
          <w:szCs w:val="24"/>
        </w:rPr>
        <w:t xml:space="preserve">. В здании расположены 3 класса для групповых занятий; 2 класса -  художественные мастерские.  </w:t>
      </w:r>
    </w:p>
    <w:p w:rsidR="00E26C0E" w:rsidRPr="00267596" w:rsidRDefault="00E26C0E" w:rsidP="00E26C0E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064A21">
        <w:rPr>
          <w:rFonts w:ascii="PT Astra Serif" w:hAnsi="PT Astra Serif"/>
          <w:b/>
          <w:sz w:val="24"/>
          <w:szCs w:val="24"/>
        </w:rPr>
        <w:t>Учебное подразделение № 2</w:t>
      </w:r>
      <w:r w:rsidRPr="00267596">
        <w:rPr>
          <w:rFonts w:ascii="PT Astra Serif" w:hAnsi="PT Astra Serif"/>
          <w:sz w:val="24"/>
          <w:szCs w:val="24"/>
        </w:rPr>
        <w:t xml:space="preserve"> размещено в 2 учебных корпусах. </w:t>
      </w:r>
    </w:p>
    <w:p w:rsidR="00E26C0E" w:rsidRPr="00267596" w:rsidRDefault="00E26C0E" w:rsidP="00E26C0E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267596">
        <w:rPr>
          <w:rFonts w:ascii="PT Astra Serif" w:hAnsi="PT Astra Serif"/>
          <w:sz w:val="24"/>
          <w:szCs w:val="24"/>
        </w:rPr>
        <w:t>Корпус № 1 расположен по адресу г. Ульяновск, ул. Ленина, д.44; представляет со</w:t>
      </w:r>
      <w:r>
        <w:rPr>
          <w:rFonts w:ascii="PT Astra Serif" w:hAnsi="PT Astra Serif"/>
          <w:sz w:val="24"/>
          <w:szCs w:val="24"/>
        </w:rPr>
        <w:t xml:space="preserve">бой двухэтажное здание, общей </w:t>
      </w:r>
      <w:r w:rsidRPr="00DC5DFE">
        <w:rPr>
          <w:rFonts w:ascii="PT Astra Serif" w:hAnsi="PT Astra Serif"/>
          <w:sz w:val="24"/>
          <w:szCs w:val="24"/>
        </w:rPr>
        <w:t>площадью</w:t>
      </w:r>
      <w:r>
        <w:rPr>
          <w:rFonts w:ascii="PT Astra Serif" w:hAnsi="PT Astra Serif"/>
          <w:sz w:val="24"/>
          <w:szCs w:val="24"/>
        </w:rPr>
        <w:t xml:space="preserve"> </w:t>
      </w:r>
      <w:r w:rsidR="00DC5DFE">
        <w:rPr>
          <w:rFonts w:ascii="PT Astra Serif" w:hAnsi="PT Astra Serif"/>
          <w:sz w:val="24"/>
          <w:szCs w:val="24"/>
        </w:rPr>
        <w:t xml:space="preserve">958,30 </w:t>
      </w:r>
      <w:proofErr w:type="spellStart"/>
      <w:r w:rsidR="00DC5DFE">
        <w:rPr>
          <w:rFonts w:ascii="PT Astra Serif" w:hAnsi="PT Astra Serif"/>
          <w:sz w:val="24"/>
          <w:szCs w:val="24"/>
        </w:rPr>
        <w:t>кв.м</w:t>
      </w:r>
      <w:proofErr w:type="spellEnd"/>
      <w:r w:rsidR="00DC5DFE">
        <w:rPr>
          <w:rFonts w:ascii="PT Astra Serif" w:hAnsi="PT Astra Serif"/>
          <w:sz w:val="24"/>
          <w:szCs w:val="24"/>
        </w:rPr>
        <w:t>.</w:t>
      </w:r>
      <w:r w:rsidRPr="00267596">
        <w:rPr>
          <w:rFonts w:ascii="PT Astra Serif" w:hAnsi="PT Astra Serif"/>
          <w:sz w:val="24"/>
          <w:szCs w:val="24"/>
        </w:rPr>
        <w:t xml:space="preserve"> В корпусе расположены актовый зал, спортивный зал, зал для занятий ритмикой, 2 кабинета для групповых занятий, 2 художественные мастерские.</w:t>
      </w:r>
    </w:p>
    <w:p w:rsidR="00E26C0E" w:rsidRDefault="00E26C0E" w:rsidP="00E26C0E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267596">
        <w:rPr>
          <w:rFonts w:ascii="PT Astra Serif" w:hAnsi="PT Astra Serif"/>
          <w:sz w:val="24"/>
          <w:szCs w:val="24"/>
        </w:rPr>
        <w:t>Корпус № 2 расположен по адресу г. Ульяновск, ул. Ленина, д.46; представляет собой трехэтажное здание</w:t>
      </w:r>
      <w:r>
        <w:rPr>
          <w:rFonts w:ascii="PT Astra Serif" w:hAnsi="PT Astra Serif"/>
          <w:sz w:val="24"/>
          <w:szCs w:val="24"/>
        </w:rPr>
        <w:t xml:space="preserve">, общей </w:t>
      </w:r>
      <w:r w:rsidRPr="00DC5DFE">
        <w:rPr>
          <w:rFonts w:ascii="PT Astra Serif" w:hAnsi="PT Astra Serif"/>
          <w:sz w:val="24"/>
          <w:szCs w:val="24"/>
        </w:rPr>
        <w:t>площадью</w:t>
      </w:r>
      <w:r>
        <w:rPr>
          <w:rFonts w:ascii="PT Astra Serif" w:hAnsi="PT Astra Serif"/>
          <w:sz w:val="24"/>
          <w:szCs w:val="24"/>
        </w:rPr>
        <w:t xml:space="preserve"> </w:t>
      </w:r>
      <w:r w:rsidR="00DC5DFE">
        <w:rPr>
          <w:rFonts w:ascii="PT Astra Serif" w:hAnsi="PT Astra Serif"/>
          <w:sz w:val="24"/>
          <w:szCs w:val="24"/>
        </w:rPr>
        <w:t xml:space="preserve">2164,80 </w:t>
      </w:r>
      <w:proofErr w:type="spellStart"/>
      <w:r w:rsidR="00DC5DFE">
        <w:rPr>
          <w:rFonts w:ascii="PT Astra Serif" w:hAnsi="PT Astra Serif"/>
          <w:sz w:val="24"/>
          <w:szCs w:val="24"/>
        </w:rPr>
        <w:t>кв.м</w:t>
      </w:r>
      <w:proofErr w:type="spellEnd"/>
      <w:r w:rsidR="00DC5DFE">
        <w:rPr>
          <w:rFonts w:ascii="PT Astra Serif" w:hAnsi="PT Astra Serif"/>
          <w:sz w:val="24"/>
          <w:szCs w:val="24"/>
        </w:rPr>
        <w:t>.</w:t>
      </w:r>
      <w:r w:rsidRPr="00267596">
        <w:rPr>
          <w:rFonts w:ascii="PT Astra Serif" w:hAnsi="PT Astra Serif"/>
          <w:sz w:val="24"/>
          <w:szCs w:val="24"/>
        </w:rPr>
        <w:t xml:space="preserve"> В корпусе располагается малый актовый зал, библиотека, компьютерный класс,7 кабинетов для групповых занятий, 19 кабинетов для индивидуальных занятий.</w:t>
      </w:r>
    </w:p>
    <w:p w:rsidR="00BA29A1" w:rsidRPr="003F06F2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Библиотека функционирует в 1 и 2 подразделениях. Б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>иблиотека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 первого учебного подразделения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 xml:space="preserve"> площадью – 52,68 </w:t>
      </w:r>
      <w:proofErr w:type="spellStart"/>
      <w:r w:rsidRPr="003F06F2">
        <w:rPr>
          <w:rFonts w:ascii="PT Astra Serif" w:hAnsi="PT Astra Serif"/>
          <w:bCs/>
          <w:sz w:val="24"/>
          <w:szCs w:val="24"/>
          <w:lang w:eastAsia="ru-RU"/>
        </w:rPr>
        <w:t>кв.м</w:t>
      </w:r>
      <w:proofErr w:type="spellEnd"/>
      <w:r w:rsidRPr="003F06F2">
        <w:rPr>
          <w:rFonts w:ascii="PT Astra Serif" w:hAnsi="PT Astra Serif"/>
          <w:bCs/>
          <w:sz w:val="24"/>
          <w:szCs w:val="24"/>
          <w:lang w:eastAsia="ru-RU"/>
        </w:rPr>
        <w:t xml:space="preserve">., читальный зал – 11.00 </w:t>
      </w:r>
      <w:proofErr w:type="spellStart"/>
      <w:r w:rsidRPr="003F06F2">
        <w:rPr>
          <w:rFonts w:ascii="PT Astra Serif" w:hAnsi="PT Astra Serif"/>
          <w:bCs/>
          <w:sz w:val="24"/>
          <w:szCs w:val="24"/>
          <w:lang w:eastAsia="ru-RU"/>
        </w:rPr>
        <w:t>кв.м</w:t>
      </w:r>
      <w:proofErr w:type="spellEnd"/>
      <w:r w:rsidRPr="003F06F2">
        <w:rPr>
          <w:rFonts w:ascii="PT Astra Serif" w:hAnsi="PT Astra Serif"/>
          <w:bCs/>
          <w:sz w:val="24"/>
          <w:szCs w:val="24"/>
          <w:lang w:eastAsia="ru-RU"/>
        </w:rPr>
        <w:t>.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, 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>библиотека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 второго учебного подразделения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 xml:space="preserve"> площадью – </w:t>
      </w:r>
      <w:r w:rsidRPr="00B10784">
        <w:rPr>
          <w:rFonts w:ascii="PT Astra Serif" w:hAnsi="PT Astra Serif"/>
          <w:bCs/>
          <w:sz w:val="24"/>
          <w:szCs w:val="24"/>
          <w:lang w:eastAsia="ru-RU"/>
        </w:rPr>
        <w:t xml:space="preserve">51,89 </w:t>
      </w:r>
      <w:proofErr w:type="spellStart"/>
      <w:r w:rsidRPr="00B10784">
        <w:rPr>
          <w:rFonts w:ascii="PT Astra Serif" w:hAnsi="PT Astra Serif"/>
          <w:bCs/>
          <w:sz w:val="24"/>
          <w:szCs w:val="24"/>
          <w:lang w:eastAsia="ru-RU"/>
        </w:rPr>
        <w:t>кв.м</w:t>
      </w:r>
      <w:proofErr w:type="spellEnd"/>
      <w:r w:rsidRPr="00B10784">
        <w:rPr>
          <w:rFonts w:ascii="PT Astra Serif" w:hAnsi="PT Astra Serif"/>
          <w:bCs/>
          <w:sz w:val="24"/>
          <w:szCs w:val="24"/>
          <w:lang w:eastAsia="ru-RU"/>
        </w:rPr>
        <w:t xml:space="preserve">., читальный зал –46,48 </w:t>
      </w:r>
      <w:proofErr w:type="spellStart"/>
      <w:r w:rsidRPr="00B10784">
        <w:rPr>
          <w:rFonts w:ascii="PT Astra Serif" w:hAnsi="PT Astra Serif"/>
          <w:bCs/>
          <w:sz w:val="24"/>
          <w:szCs w:val="24"/>
          <w:lang w:eastAsia="ru-RU"/>
        </w:rPr>
        <w:t>кв.м</w:t>
      </w:r>
      <w:proofErr w:type="spellEnd"/>
      <w:r w:rsidRPr="00B10784">
        <w:rPr>
          <w:rFonts w:ascii="PT Astra Serif" w:hAnsi="PT Astra Serif"/>
          <w:bCs/>
          <w:sz w:val="24"/>
          <w:szCs w:val="24"/>
          <w:lang w:eastAsia="ru-RU"/>
        </w:rPr>
        <w:t>.</w:t>
      </w:r>
      <w:r w:rsidRPr="005F63DB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>В штате библиотек</w:t>
      </w:r>
      <w:r>
        <w:rPr>
          <w:rFonts w:ascii="PT Astra Serif" w:hAnsi="PT Astra Serif"/>
          <w:bCs/>
          <w:sz w:val="24"/>
          <w:szCs w:val="24"/>
          <w:lang w:eastAsia="ru-RU"/>
        </w:rPr>
        <w:t>и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 xml:space="preserve"> –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2 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>человек</w:t>
      </w:r>
      <w:r>
        <w:rPr>
          <w:rFonts w:ascii="PT Astra Serif" w:hAnsi="PT Astra Serif"/>
          <w:bCs/>
          <w:sz w:val="24"/>
          <w:szCs w:val="24"/>
          <w:lang w:eastAsia="ru-RU"/>
        </w:rPr>
        <w:t>а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>.</w:t>
      </w:r>
    </w:p>
    <w:p w:rsidR="00BA29A1" w:rsidRPr="003F06F2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Б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 xml:space="preserve">иблиотечный фонд Колледжа </w:t>
      </w:r>
      <w:r w:rsidRPr="003F06F2">
        <w:rPr>
          <w:rFonts w:ascii="PT Astra Serif" w:hAnsi="PT Astra Serif"/>
          <w:b/>
          <w:bCs/>
          <w:sz w:val="24"/>
          <w:szCs w:val="24"/>
          <w:lang w:eastAsia="ru-RU"/>
        </w:rPr>
        <w:t>(1 учебное подразделение)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 xml:space="preserve"> составляет 18857 экземпляров. Библиотечный фонд учебной литературы по дисциплинам всех циклов ежегодно пополняется и обновляется. </w:t>
      </w:r>
    </w:p>
    <w:p w:rsidR="00BA29A1" w:rsidRPr="003F06F2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3F06F2">
        <w:rPr>
          <w:rFonts w:ascii="PT Astra Serif" w:hAnsi="PT Astra Serif"/>
          <w:bCs/>
          <w:sz w:val="24"/>
          <w:szCs w:val="24"/>
          <w:lang w:eastAsia="ru-RU"/>
        </w:rPr>
        <w:t>Дополнительная литература представлена:</w:t>
      </w:r>
    </w:p>
    <w:p w:rsidR="00BA29A1" w:rsidRPr="003F06F2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3F06F2">
        <w:rPr>
          <w:rFonts w:ascii="PT Astra Serif" w:hAnsi="PT Astra Serif"/>
          <w:bCs/>
          <w:sz w:val="24"/>
          <w:szCs w:val="24"/>
          <w:lang w:eastAsia="ru-RU"/>
        </w:rPr>
        <w:t>- Официальными периодическими изданиями: «Вестник образования», «Администратор образования».</w:t>
      </w:r>
    </w:p>
    <w:p w:rsidR="00BA29A1" w:rsidRPr="003F06F2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3F06F2">
        <w:rPr>
          <w:rFonts w:ascii="PT Astra Serif" w:hAnsi="PT Astra Serif"/>
          <w:bCs/>
          <w:sz w:val="24"/>
          <w:szCs w:val="24"/>
          <w:lang w:eastAsia="ru-RU"/>
        </w:rPr>
        <w:t xml:space="preserve">- Отраслевыми периодическими изданиями: журнал «Народное творчество», «Праздник», «Сценарий и репертуар», </w:t>
      </w:r>
    </w:p>
    <w:p w:rsidR="00BA29A1" w:rsidRPr="003F06F2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3F06F2">
        <w:rPr>
          <w:rFonts w:ascii="PT Astra Serif" w:hAnsi="PT Astra Serif"/>
          <w:bCs/>
          <w:sz w:val="24"/>
          <w:szCs w:val="24"/>
          <w:lang w:eastAsia="ru-RU"/>
        </w:rPr>
        <w:t>Издания учебно-методического характера:</w:t>
      </w:r>
    </w:p>
    <w:p w:rsidR="00BA29A1" w:rsidRPr="003F06F2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3F06F2">
        <w:rPr>
          <w:rFonts w:ascii="PT Astra Serif" w:hAnsi="PT Astra Serif"/>
          <w:bCs/>
          <w:sz w:val="24"/>
          <w:szCs w:val="24"/>
          <w:lang w:eastAsia="ru-RU"/>
        </w:rPr>
        <w:t>- «Среднее специальное образование».</w:t>
      </w:r>
    </w:p>
    <w:p w:rsidR="00BA29A1" w:rsidRPr="003F06F2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3F06F2">
        <w:rPr>
          <w:rFonts w:ascii="PT Astra Serif" w:hAnsi="PT Astra Serif"/>
          <w:bCs/>
          <w:sz w:val="24"/>
          <w:szCs w:val="24"/>
          <w:lang w:eastAsia="ru-RU"/>
        </w:rPr>
        <w:t>- Научно-популярные и массовые издания: журнал «Мономах».</w:t>
      </w:r>
    </w:p>
    <w:p w:rsidR="00BA29A1" w:rsidRPr="009B60F2" w:rsidRDefault="00BA29A1" w:rsidP="00BA29A1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3F06F2">
        <w:rPr>
          <w:rFonts w:ascii="PT Astra Serif" w:hAnsi="PT Astra Serif"/>
          <w:bCs/>
          <w:sz w:val="24"/>
          <w:szCs w:val="24"/>
          <w:lang w:eastAsia="ru-RU"/>
        </w:rPr>
        <w:t xml:space="preserve">Сведения о 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библиотеке </w:t>
      </w:r>
      <w:r w:rsidRPr="003F06F2">
        <w:rPr>
          <w:rFonts w:ascii="PT Astra Serif" w:hAnsi="PT Astra Serif"/>
          <w:b/>
          <w:bCs/>
          <w:sz w:val="24"/>
          <w:szCs w:val="24"/>
          <w:lang w:eastAsia="ru-RU"/>
        </w:rPr>
        <w:t>первого учебного подразделения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Pr="009B60F2">
        <w:rPr>
          <w:rFonts w:ascii="PT Astra Serif" w:hAnsi="PT Astra Serif"/>
          <w:bCs/>
          <w:sz w:val="24"/>
          <w:szCs w:val="24"/>
          <w:lang w:eastAsia="ru-RU"/>
        </w:rPr>
        <w:t>представлены в таблице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 1</w:t>
      </w:r>
      <w:r w:rsidRPr="009B60F2">
        <w:rPr>
          <w:rFonts w:ascii="PT Astra Serif" w:hAnsi="PT Astra Serif"/>
          <w:bCs/>
          <w:sz w:val="24"/>
          <w:szCs w:val="24"/>
          <w:lang w:eastAsia="ru-RU"/>
        </w:rPr>
        <w:t>.</w:t>
      </w:r>
    </w:p>
    <w:p w:rsidR="00BA29A1" w:rsidRPr="009B60F2" w:rsidRDefault="00BA29A1" w:rsidP="00BA29A1">
      <w:pPr>
        <w:spacing w:after="0" w:line="240" w:lineRule="auto"/>
        <w:ind w:firstLine="708"/>
        <w:jc w:val="right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3F06F2">
        <w:rPr>
          <w:rFonts w:ascii="PT Astra Serif" w:hAnsi="PT Astra Serif"/>
          <w:bCs/>
          <w:color w:val="FF0000"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bCs/>
          <w:color w:val="FF0000"/>
          <w:sz w:val="24"/>
          <w:szCs w:val="24"/>
          <w:lang w:eastAsia="ru-RU"/>
        </w:rPr>
        <w:t xml:space="preserve"> </w:t>
      </w:r>
      <w:r w:rsidRPr="003F06F2">
        <w:rPr>
          <w:rFonts w:ascii="PT Astra Serif" w:hAnsi="PT Astra Serif"/>
          <w:bCs/>
          <w:color w:val="FF0000"/>
          <w:sz w:val="24"/>
          <w:szCs w:val="24"/>
          <w:lang w:eastAsia="ru-RU"/>
        </w:rPr>
        <w:t xml:space="preserve"> </w:t>
      </w:r>
      <w:r w:rsidRPr="009B60F2">
        <w:rPr>
          <w:rFonts w:ascii="PT Astra Serif" w:hAnsi="PT Astra Serif"/>
          <w:b/>
          <w:bCs/>
          <w:sz w:val="24"/>
          <w:szCs w:val="24"/>
          <w:lang w:eastAsia="ru-RU"/>
        </w:rPr>
        <w:t>Таблица 1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A29A1" w:rsidRPr="003F06F2" w:rsidTr="009D1E76">
        <w:tc>
          <w:tcPr>
            <w:tcW w:w="6941" w:type="dxa"/>
          </w:tcPr>
          <w:p w:rsidR="00BA29A1" w:rsidRPr="003F06F2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F06F2">
              <w:rPr>
                <w:rFonts w:ascii="PT Astra Serif" w:hAnsi="PT Astra Serif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</w:tcPr>
          <w:p w:rsidR="00BA29A1" w:rsidRPr="003F06F2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F06F2">
              <w:rPr>
                <w:rFonts w:ascii="PT Astra Serif" w:hAnsi="PT Astra Serif"/>
                <w:b/>
                <w:sz w:val="24"/>
                <w:szCs w:val="24"/>
              </w:rPr>
              <w:t>Период с 01.03.2019 г. по 01.04.2020 г</w:t>
            </w:r>
          </w:p>
        </w:tc>
      </w:tr>
      <w:tr w:rsidR="00BA29A1" w:rsidRPr="003F06F2" w:rsidTr="009D1E76">
        <w:tc>
          <w:tcPr>
            <w:tcW w:w="6941" w:type="dxa"/>
          </w:tcPr>
          <w:p w:rsidR="00BA29A1" w:rsidRPr="003F06F2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BA29A1" w:rsidRPr="003F06F2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BA29A1" w:rsidRPr="003F06F2" w:rsidTr="009D1E76">
        <w:tc>
          <w:tcPr>
            <w:tcW w:w="6941" w:type="dxa"/>
          </w:tcPr>
          <w:p w:rsidR="00BA29A1" w:rsidRPr="003F06F2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Количество посадочных мест в читальном зале</w:t>
            </w:r>
          </w:p>
        </w:tc>
        <w:tc>
          <w:tcPr>
            <w:tcW w:w="2693" w:type="dxa"/>
          </w:tcPr>
          <w:p w:rsidR="00BA29A1" w:rsidRPr="003F06F2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BA29A1" w:rsidRPr="003F06F2" w:rsidTr="009D1E76">
        <w:tc>
          <w:tcPr>
            <w:tcW w:w="6941" w:type="dxa"/>
          </w:tcPr>
          <w:p w:rsidR="00BA29A1" w:rsidRPr="003F06F2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Общее количество литературы (в экземплярах)</w:t>
            </w:r>
          </w:p>
        </w:tc>
        <w:tc>
          <w:tcPr>
            <w:tcW w:w="2693" w:type="dxa"/>
          </w:tcPr>
          <w:p w:rsidR="00BA29A1" w:rsidRPr="003F06F2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18857</w:t>
            </w:r>
          </w:p>
        </w:tc>
      </w:tr>
      <w:tr w:rsidR="00BA29A1" w:rsidRPr="003F06F2" w:rsidTr="009D1E76">
        <w:tc>
          <w:tcPr>
            <w:tcW w:w="6941" w:type="dxa"/>
          </w:tcPr>
          <w:p w:rsidR="00BA29A1" w:rsidRPr="003F06F2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Общее количество  учебно-методической литературы (в экземплярах)</w:t>
            </w:r>
          </w:p>
        </w:tc>
        <w:tc>
          <w:tcPr>
            <w:tcW w:w="2693" w:type="dxa"/>
          </w:tcPr>
          <w:p w:rsidR="00BA29A1" w:rsidRPr="003F06F2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2403</w:t>
            </w:r>
          </w:p>
        </w:tc>
      </w:tr>
      <w:tr w:rsidR="00BA29A1" w:rsidRPr="003F06F2" w:rsidTr="009D1E76">
        <w:tc>
          <w:tcPr>
            <w:tcW w:w="6941" w:type="dxa"/>
          </w:tcPr>
          <w:p w:rsidR="00BA29A1" w:rsidRPr="003F06F2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Поступление новой учебно-методической литературы (в экземплярах)</w:t>
            </w:r>
          </w:p>
        </w:tc>
        <w:tc>
          <w:tcPr>
            <w:tcW w:w="2693" w:type="dxa"/>
          </w:tcPr>
          <w:p w:rsidR="00BA29A1" w:rsidRPr="003F06F2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9A1" w:rsidRPr="003F06F2" w:rsidTr="009D1E76">
        <w:tc>
          <w:tcPr>
            <w:tcW w:w="6941" w:type="dxa"/>
          </w:tcPr>
          <w:p w:rsidR="00BA29A1" w:rsidRPr="003F06F2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Средства, выделяемые на приобретение периодических изданий</w:t>
            </w:r>
          </w:p>
        </w:tc>
        <w:tc>
          <w:tcPr>
            <w:tcW w:w="2693" w:type="dxa"/>
          </w:tcPr>
          <w:p w:rsidR="00BA29A1" w:rsidRPr="003F06F2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6F2">
              <w:rPr>
                <w:rFonts w:ascii="PT Astra Serif" w:hAnsi="PT Astra Serif"/>
                <w:sz w:val="24"/>
                <w:szCs w:val="24"/>
              </w:rPr>
              <w:t>22825-77( 1 и 2 подразделение)</w:t>
            </w:r>
          </w:p>
        </w:tc>
      </w:tr>
    </w:tbl>
    <w:p w:rsidR="00BA29A1" w:rsidRDefault="00BA29A1" w:rsidP="00BA29A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BA29A1" w:rsidRPr="00B10784" w:rsidRDefault="00BA29A1" w:rsidP="00BA29A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</w:t>
      </w:r>
      <w:r w:rsidRPr="00B10784">
        <w:rPr>
          <w:rFonts w:ascii="PT Astra Serif" w:hAnsi="PT Astra Serif"/>
          <w:sz w:val="24"/>
          <w:szCs w:val="24"/>
        </w:rPr>
        <w:t xml:space="preserve">иблиотечный фонд </w:t>
      </w:r>
      <w:r w:rsidRPr="00B10784">
        <w:rPr>
          <w:rFonts w:ascii="PT Astra Serif" w:hAnsi="PT Astra Serif"/>
          <w:b/>
          <w:sz w:val="24"/>
          <w:szCs w:val="24"/>
        </w:rPr>
        <w:t>2 учебно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10784">
        <w:rPr>
          <w:rFonts w:ascii="PT Astra Serif" w:hAnsi="PT Astra Serif"/>
          <w:b/>
          <w:sz w:val="24"/>
          <w:szCs w:val="24"/>
        </w:rPr>
        <w:t xml:space="preserve"> подразделени</w:t>
      </w:r>
      <w:r>
        <w:rPr>
          <w:rFonts w:ascii="PT Astra Serif" w:hAnsi="PT Astra Serif"/>
          <w:b/>
          <w:sz w:val="24"/>
          <w:szCs w:val="24"/>
        </w:rPr>
        <w:t>я</w:t>
      </w:r>
      <w:r w:rsidRPr="00B10784">
        <w:rPr>
          <w:rFonts w:ascii="PT Astra Serif" w:hAnsi="PT Astra Serif"/>
          <w:sz w:val="24"/>
          <w:szCs w:val="24"/>
        </w:rPr>
        <w:t xml:space="preserve"> составляет 51697 экземпляров. Библиотечный фонд учебной литературы по дисциплинам всех циклов ежегодно пополняется и обновляется. </w:t>
      </w:r>
    </w:p>
    <w:p w:rsidR="00BA29A1" w:rsidRPr="00B10784" w:rsidRDefault="00BA29A1" w:rsidP="00BA29A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B10784">
        <w:rPr>
          <w:rFonts w:ascii="PT Astra Serif" w:hAnsi="PT Astra Serif"/>
          <w:sz w:val="24"/>
          <w:szCs w:val="24"/>
        </w:rPr>
        <w:t>Дополнительная литература представлена:</w:t>
      </w:r>
    </w:p>
    <w:p w:rsidR="00BA29A1" w:rsidRPr="00B10784" w:rsidRDefault="00BA29A1" w:rsidP="00BA29A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B10784">
        <w:rPr>
          <w:rFonts w:ascii="PT Astra Serif" w:hAnsi="PT Astra Serif"/>
          <w:sz w:val="24"/>
          <w:szCs w:val="24"/>
        </w:rPr>
        <w:t>- Отраслевыми периодическими изданиями: журнал «Искусство в школе», «Музыка в школе», Музыкальная палитра», «Музыкальный руководитель».</w:t>
      </w:r>
    </w:p>
    <w:p w:rsidR="00BA29A1" w:rsidRPr="00B10784" w:rsidRDefault="00BA29A1" w:rsidP="00BA29A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B10784">
        <w:rPr>
          <w:rFonts w:ascii="PT Astra Serif" w:hAnsi="PT Astra Serif"/>
          <w:sz w:val="24"/>
          <w:szCs w:val="24"/>
        </w:rPr>
        <w:t>Издания учебно-методического характера:</w:t>
      </w:r>
    </w:p>
    <w:p w:rsidR="00BA29A1" w:rsidRPr="00B10784" w:rsidRDefault="00BA29A1" w:rsidP="00BA29A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B10784">
        <w:rPr>
          <w:rFonts w:ascii="PT Astra Serif" w:hAnsi="PT Astra Serif"/>
          <w:sz w:val="24"/>
          <w:szCs w:val="24"/>
        </w:rPr>
        <w:t>- «Дополнительное образование и воспитание».</w:t>
      </w:r>
    </w:p>
    <w:p w:rsidR="00BA29A1" w:rsidRDefault="00BA29A1" w:rsidP="00BA29A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B10784">
        <w:rPr>
          <w:rFonts w:ascii="PT Astra Serif" w:hAnsi="PT Astra Serif"/>
          <w:sz w:val="24"/>
          <w:szCs w:val="24"/>
        </w:rPr>
        <w:t>Сведения о библиотеке за отчетный период представлены в таблице 10.</w:t>
      </w:r>
    </w:p>
    <w:p w:rsidR="00BA29A1" w:rsidRPr="00267596" w:rsidRDefault="00BA29A1" w:rsidP="00BA29A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67596">
        <w:rPr>
          <w:rFonts w:ascii="PT Astra Serif" w:hAnsi="PT Astra Serif"/>
          <w:sz w:val="24"/>
          <w:szCs w:val="24"/>
        </w:rPr>
        <w:t xml:space="preserve">Сведения о библиотеке </w:t>
      </w:r>
      <w:r w:rsidRPr="00E86952">
        <w:rPr>
          <w:rFonts w:ascii="PT Astra Serif" w:hAnsi="PT Astra Serif"/>
          <w:b/>
          <w:sz w:val="24"/>
          <w:szCs w:val="24"/>
        </w:rPr>
        <w:t>за второго учебного подразделения</w:t>
      </w:r>
      <w:r w:rsidRPr="00E86952">
        <w:rPr>
          <w:rFonts w:ascii="PT Astra Serif" w:hAnsi="PT Astra Serif"/>
          <w:sz w:val="24"/>
          <w:szCs w:val="24"/>
        </w:rPr>
        <w:t xml:space="preserve"> </w:t>
      </w:r>
      <w:r w:rsidRPr="00267596">
        <w:rPr>
          <w:rFonts w:ascii="PT Astra Serif" w:hAnsi="PT Astra Serif"/>
          <w:sz w:val="24"/>
          <w:szCs w:val="24"/>
        </w:rPr>
        <w:t xml:space="preserve">отчетный период представлены </w:t>
      </w:r>
      <w:r w:rsidRPr="009B60F2">
        <w:rPr>
          <w:rFonts w:ascii="PT Astra Serif" w:hAnsi="PT Astra Serif"/>
          <w:sz w:val="24"/>
          <w:szCs w:val="24"/>
        </w:rPr>
        <w:t xml:space="preserve">в таблице </w:t>
      </w:r>
      <w:r>
        <w:rPr>
          <w:rFonts w:ascii="PT Astra Serif" w:hAnsi="PT Astra Serif"/>
          <w:sz w:val="24"/>
          <w:szCs w:val="24"/>
        </w:rPr>
        <w:t>2</w:t>
      </w:r>
      <w:r w:rsidRPr="009B60F2">
        <w:rPr>
          <w:rFonts w:ascii="PT Astra Serif" w:hAnsi="PT Astra Serif"/>
          <w:sz w:val="24"/>
          <w:szCs w:val="24"/>
        </w:rPr>
        <w:t>.</w:t>
      </w:r>
    </w:p>
    <w:p w:rsidR="00BA29A1" w:rsidRPr="009B60F2" w:rsidRDefault="00BA29A1" w:rsidP="00BA29A1">
      <w:pPr>
        <w:spacing w:after="0" w:line="240" w:lineRule="auto"/>
        <w:ind w:firstLine="567"/>
        <w:jc w:val="right"/>
        <w:rPr>
          <w:rFonts w:ascii="PT Astra Serif" w:hAnsi="PT Astra Serif"/>
          <w:b/>
          <w:sz w:val="24"/>
          <w:szCs w:val="24"/>
        </w:rPr>
      </w:pPr>
      <w:r w:rsidRPr="009B60F2">
        <w:rPr>
          <w:rFonts w:ascii="PT Astra Serif" w:hAnsi="PT Astra Serif"/>
          <w:sz w:val="24"/>
          <w:szCs w:val="24"/>
        </w:rPr>
        <w:t xml:space="preserve">     </w:t>
      </w:r>
      <w:r w:rsidRPr="009B60F2">
        <w:rPr>
          <w:rFonts w:ascii="PT Astra Serif" w:hAnsi="PT Astra Serif"/>
          <w:b/>
          <w:sz w:val="24"/>
          <w:szCs w:val="24"/>
        </w:rPr>
        <w:t xml:space="preserve">   Таблица </w:t>
      </w:r>
      <w:r>
        <w:rPr>
          <w:rFonts w:ascii="PT Astra Serif" w:hAnsi="PT Astra Serif"/>
          <w:b/>
          <w:sz w:val="24"/>
          <w:szCs w:val="24"/>
        </w:rPr>
        <w:t>2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A29A1" w:rsidRPr="00267596" w:rsidTr="009D1E76">
        <w:tc>
          <w:tcPr>
            <w:tcW w:w="694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67596">
              <w:rPr>
                <w:rFonts w:ascii="PT Astra Serif" w:hAnsi="PT Astra Serif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67596">
              <w:rPr>
                <w:rFonts w:ascii="PT Astra Serif" w:hAnsi="PT Astra Serif"/>
                <w:b/>
                <w:sz w:val="24"/>
                <w:szCs w:val="24"/>
              </w:rPr>
              <w:t>Период с 01.03.201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267596">
              <w:rPr>
                <w:rFonts w:ascii="PT Astra Serif" w:hAnsi="PT Astra Serif"/>
                <w:b/>
                <w:sz w:val="24"/>
                <w:szCs w:val="24"/>
              </w:rPr>
              <w:t xml:space="preserve"> г. по 01.04.20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Pr="00267596">
              <w:rPr>
                <w:rFonts w:ascii="PT Astra Serif" w:hAnsi="PT Astra Serif"/>
                <w:b/>
                <w:sz w:val="24"/>
                <w:szCs w:val="24"/>
              </w:rPr>
              <w:t xml:space="preserve"> г</w:t>
            </w:r>
          </w:p>
        </w:tc>
      </w:tr>
      <w:tr w:rsidR="00BA29A1" w:rsidRPr="00267596" w:rsidTr="009D1E76">
        <w:tc>
          <w:tcPr>
            <w:tcW w:w="694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59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5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BA29A1" w:rsidRPr="00267596" w:rsidTr="009D1E76">
        <w:tc>
          <w:tcPr>
            <w:tcW w:w="6941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7596">
              <w:rPr>
                <w:rFonts w:ascii="PT Astra Serif" w:hAnsi="PT Astra Serif"/>
                <w:sz w:val="24"/>
                <w:szCs w:val="24"/>
              </w:rPr>
              <w:t>Количество посадочных мест в читальном зале</w:t>
            </w:r>
          </w:p>
        </w:tc>
        <w:tc>
          <w:tcPr>
            <w:tcW w:w="2693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7596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BA29A1" w:rsidRPr="00267596" w:rsidTr="009D1E76">
        <w:tc>
          <w:tcPr>
            <w:tcW w:w="6941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7596">
              <w:rPr>
                <w:rFonts w:ascii="PT Astra Serif" w:hAnsi="PT Astra Serif"/>
                <w:sz w:val="24"/>
                <w:szCs w:val="24"/>
              </w:rPr>
              <w:t>Общее количество литературы (в экземплярах)</w:t>
            </w:r>
          </w:p>
        </w:tc>
        <w:tc>
          <w:tcPr>
            <w:tcW w:w="2693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51697</w:t>
            </w:r>
          </w:p>
        </w:tc>
      </w:tr>
      <w:tr w:rsidR="00BA29A1" w:rsidRPr="00267596" w:rsidTr="009D1E76">
        <w:tc>
          <w:tcPr>
            <w:tcW w:w="6941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7596">
              <w:rPr>
                <w:rFonts w:ascii="PT Astra Serif" w:hAnsi="PT Astra Serif"/>
                <w:sz w:val="24"/>
                <w:szCs w:val="24"/>
              </w:rPr>
              <w:t>Общее количество  учебно-методической литературы (в экземплярах)</w:t>
            </w:r>
          </w:p>
        </w:tc>
        <w:tc>
          <w:tcPr>
            <w:tcW w:w="2693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16768</w:t>
            </w:r>
          </w:p>
        </w:tc>
      </w:tr>
      <w:tr w:rsidR="00BA29A1" w:rsidRPr="00267596" w:rsidTr="009D1E76">
        <w:tc>
          <w:tcPr>
            <w:tcW w:w="6941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7596">
              <w:rPr>
                <w:rFonts w:ascii="PT Astra Serif" w:hAnsi="PT Astra Serif"/>
                <w:sz w:val="24"/>
                <w:szCs w:val="24"/>
              </w:rPr>
              <w:t>Поступление новой учебно-методической литературы (в экземплярах)</w:t>
            </w:r>
          </w:p>
        </w:tc>
        <w:tc>
          <w:tcPr>
            <w:tcW w:w="2693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29A1" w:rsidRPr="00267596" w:rsidTr="009D1E76">
        <w:tc>
          <w:tcPr>
            <w:tcW w:w="6941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7596">
              <w:rPr>
                <w:rFonts w:ascii="PT Astra Serif" w:hAnsi="PT Astra Serif"/>
                <w:sz w:val="24"/>
                <w:szCs w:val="24"/>
              </w:rPr>
              <w:t>Средства, выделяемые на приобретение периодических изданий</w:t>
            </w:r>
          </w:p>
        </w:tc>
        <w:tc>
          <w:tcPr>
            <w:tcW w:w="2693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22825-77( 1 и 2 подразделение)</w:t>
            </w:r>
          </w:p>
        </w:tc>
      </w:tr>
    </w:tbl>
    <w:p w:rsidR="00BA29A1" w:rsidRPr="00267596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267596">
        <w:rPr>
          <w:rFonts w:ascii="PT Astra Serif" w:hAnsi="PT Astra Serif"/>
          <w:sz w:val="24"/>
          <w:szCs w:val="24"/>
        </w:rPr>
        <w:t>Каждому студенту обеспечен доступ к комплектам библиотечного фонда.</w:t>
      </w:r>
    </w:p>
    <w:p w:rsidR="00BA29A1" w:rsidRPr="00267596" w:rsidRDefault="00BA29A1" w:rsidP="00BA29A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67596">
        <w:rPr>
          <w:rFonts w:ascii="PT Astra Serif" w:hAnsi="PT Astra Serif"/>
          <w:sz w:val="24"/>
          <w:szCs w:val="24"/>
        </w:rPr>
        <w:tab/>
        <w:t>В библиотеке организованы алфавитный, систематический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267596">
        <w:rPr>
          <w:rFonts w:ascii="PT Astra Serif" w:hAnsi="PT Astra Serif"/>
          <w:sz w:val="24"/>
          <w:szCs w:val="24"/>
        </w:rPr>
        <w:t>каталоги</w:t>
      </w:r>
      <w:r>
        <w:rPr>
          <w:rFonts w:ascii="PT Astra Serif" w:hAnsi="PT Astra Serif"/>
          <w:sz w:val="24"/>
          <w:szCs w:val="24"/>
        </w:rPr>
        <w:t>, систематическая картотека статей</w:t>
      </w:r>
      <w:r w:rsidRPr="00267596">
        <w:rPr>
          <w:rFonts w:ascii="PT Astra Serif" w:hAnsi="PT Astra Serif"/>
          <w:sz w:val="24"/>
          <w:szCs w:val="24"/>
        </w:rPr>
        <w:t>.</w:t>
      </w:r>
    </w:p>
    <w:p w:rsidR="00BA29A1" w:rsidRPr="00267596" w:rsidRDefault="00BA29A1" w:rsidP="00BA29A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Pr="00267596">
        <w:rPr>
          <w:rFonts w:ascii="PT Astra Serif" w:hAnsi="PT Astra Serif"/>
          <w:sz w:val="24"/>
          <w:szCs w:val="24"/>
        </w:rPr>
        <w:t>Комплектование учебной литературы производится совместно с председателями предметно-цикловых комиссий колледжа</w:t>
      </w:r>
      <w:r>
        <w:rPr>
          <w:rFonts w:ascii="PT Astra Serif" w:hAnsi="PT Astra Serif"/>
          <w:sz w:val="24"/>
          <w:szCs w:val="24"/>
        </w:rPr>
        <w:t>.</w:t>
      </w:r>
      <w:r w:rsidRPr="00267596">
        <w:rPr>
          <w:rFonts w:ascii="PT Astra Serif" w:hAnsi="PT Astra Serif"/>
          <w:sz w:val="24"/>
          <w:szCs w:val="24"/>
        </w:rPr>
        <w:t xml:space="preserve"> 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sz w:val="24"/>
          <w:szCs w:val="24"/>
          <w:lang w:eastAsia="ru-RU"/>
        </w:rPr>
        <w:t>В библиотеке в соответствии с годовым планом работы проводятся библиотечные уроки, тематические выставки, просветительные мероприятия.</w:t>
      </w:r>
    </w:p>
    <w:p w:rsidR="00BA29A1" w:rsidRPr="003F06F2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3F06F2">
        <w:rPr>
          <w:rFonts w:ascii="PT Astra Serif" w:hAnsi="PT Astra Serif"/>
          <w:bCs/>
          <w:sz w:val="24"/>
          <w:szCs w:val="24"/>
          <w:lang w:eastAsia="ru-RU"/>
        </w:rPr>
        <w:t>Имеется два компьютер</w:t>
      </w:r>
      <w:r>
        <w:rPr>
          <w:rFonts w:ascii="PT Astra Serif" w:hAnsi="PT Astra Serif"/>
          <w:bCs/>
          <w:sz w:val="24"/>
          <w:szCs w:val="24"/>
          <w:lang w:eastAsia="ru-RU"/>
        </w:rPr>
        <w:t>а</w:t>
      </w:r>
      <w:r w:rsidRPr="003F06F2">
        <w:rPr>
          <w:rFonts w:ascii="PT Astra Serif" w:hAnsi="PT Astra Serif"/>
          <w:bCs/>
          <w:sz w:val="24"/>
          <w:szCs w:val="24"/>
          <w:lang w:eastAsia="ru-RU"/>
        </w:rPr>
        <w:t xml:space="preserve"> с подключением к сети Интернет, копировальная техника. Колледж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«Интернет». </w:t>
      </w:r>
    </w:p>
    <w:p w:rsidR="00BA29A1" w:rsidRPr="00267596" w:rsidRDefault="00BA29A1" w:rsidP="00BA29A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267596">
        <w:rPr>
          <w:rFonts w:ascii="PT Astra Serif" w:eastAsia="TimesNewRoman" w:hAnsi="PT Astra Serif"/>
          <w:i/>
          <w:iCs/>
          <w:sz w:val="24"/>
          <w:szCs w:val="24"/>
          <w:lang w:eastAsia="ru-RU"/>
        </w:rPr>
        <w:t xml:space="preserve">Программно-информационное обеспечение </w:t>
      </w:r>
      <w:r w:rsidRPr="00267596">
        <w:rPr>
          <w:rFonts w:ascii="PT Astra Serif" w:eastAsia="TimesNewRoman" w:hAnsi="PT Astra Serif"/>
          <w:sz w:val="24"/>
          <w:szCs w:val="24"/>
          <w:lang w:eastAsia="ru-RU"/>
        </w:rPr>
        <w:t>ОП является достаточным.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NewRoman" w:hAnsi="PT Astra Serif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sz w:val="24"/>
          <w:szCs w:val="24"/>
          <w:lang w:eastAsia="ru-RU"/>
        </w:rPr>
        <w:t>На балансе учебного заведения на 01.04.20</w:t>
      </w:r>
      <w:r>
        <w:rPr>
          <w:rFonts w:ascii="PT Astra Serif" w:eastAsia="TimesNewRoman" w:hAnsi="PT Astra Serif"/>
          <w:sz w:val="24"/>
          <w:szCs w:val="24"/>
          <w:lang w:eastAsia="ru-RU"/>
        </w:rPr>
        <w:t>20</w:t>
      </w:r>
      <w:r w:rsidRPr="00267596">
        <w:rPr>
          <w:rFonts w:ascii="PT Astra Serif" w:eastAsia="TimesNewRoman" w:hAnsi="PT Astra Serif"/>
          <w:sz w:val="24"/>
          <w:szCs w:val="24"/>
          <w:lang w:eastAsia="ru-RU"/>
        </w:rPr>
        <w:t xml:space="preserve"> г. находится вычислительная техника на сумму </w:t>
      </w:r>
      <w:r>
        <w:rPr>
          <w:rFonts w:ascii="PT Astra Serif" w:eastAsia="TimesNewRoman" w:hAnsi="PT Astra Serif"/>
          <w:sz w:val="24"/>
          <w:szCs w:val="24"/>
          <w:lang w:eastAsia="ru-RU"/>
        </w:rPr>
        <w:t>1512424,21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NewRoman" w:hAnsi="PT Astra Serif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i/>
          <w:iCs/>
          <w:sz w:val="24"/>
          <w:szCs w:val="24"/>
          <w:lang w:eastAsia="ru-RU"/>
        </w:rPr>
        <w:t xml:space="preserve">Сведения о наличии мультимедиа оборудования </w:t>
      </w:r>
      <w:r w:rsidRPr="00267596">
        <w:rPr>
          <w:rFonts w:ascii="PT Astra Serif" w:eastAsia="TimesNewRoman" w:hAnsi="PT Astra Serif"/>
          <w:sz w:val="24"/>
          <w:szCs w:val="24"/>
          <w:lang w:eastAsia="ru-RU"/>
        </w:rPr>
        <w:t xml:space="preserve">представлены в таблице </w:t>
      </w:r>
      <w:r>
        <w:rPr>
          <w:rFonts w:ascii="PT Astra Serif" w:eastAsia="TimesNewRoman" w:hAnsi="PT Astra Serif"/>
          <w:sz w:val="24"/>
          <w:szCs w:val="24"/>
          <w:lang w:eastAsia="ru-RU"/>
        </w:rPr>
        <w:t>3</w:t>
      </w:r>
      <w:r w:rsidRPr="00267596">
        <w:rPr>
          <w:rFonts w:ascii="PT Astra Serif" w:eastAsia="TimesNewRoman" w:hAnsi="PT Astra Serif"/>
          <w:sz w:val="24"/>
          <w:szCs w:val="24"/>
          <w:lang w:eastAsia="ru-RU"/>
        </w:rPr>
        <w:t>.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eastAsia="TimesNewRoman" w:hAnsi="PT Astra Serif"/>
          <w:sz w:val="24"/>
          <w:szCs w:val="24"/>
          <w:lang w:eastAsia="ru-RU"/>
        </w:rPr>
      </w:pPr>
    </w:p>
    <w:p w:rsidR="00BA29A1" w:rsidRPr="00267596" w:rsidRDefault="00BA29A1" w:rsidP="00BA29A1">
      <w:pPr>
        <w:spacing w:after="0" w:line="240" w:lineRule="auto"/>
        <w:ind w:firstLine="567"/>
        <w:jc w:val="right"/>
        <w:rPr>
          <w:rFonts w:ascii="PT Astra Serif" w:eastAsia="TimesNewRoman" w:hAnsi="PT Astra Serif"/>
          <w:b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b/>
          <w:sz w:val="24"/>
          <w:szCs w:val="24"/>
          <w:lang w:eastAsia="ru-RU"/>
        </w:rPr>
        <w:t>Таблица №</w:t>
      </w:r>
      <w:r>
        <w:rPr>
          <w:rFonts w:ascii="PT Astra Serif" w:eastAsia="TimesNewRoman" w:hAnsi="PT Astra Serif"/>
          <w:b/>
          <w:sz w:val="24"/>
          <w:szCs w:val="24"/>
          <w:lang w:eastAsia="ru-RU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7"/>
        <w:gridCol w:w="2064"/>
      </w:tblGrid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b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b/>
                <w:sz w:val="24"/>
                <w:szCs w:val="24"/>
              </w:rPr>
              <w:t>Показатель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b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b/>
                <w:sz w:val="24"/>
                <w:szCs w:val="24"/>
              </w:rPr>
              <w:t>Количество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b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b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b/>
                <w:sz w:val="24"/>
                <w:szCs w:val="24"/>
              </w:rPr>
              <w:t>2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Компьютеров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55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Компьютерные классы</w:t>
            </w:r>
          </w:p>
        </w:tc>
        <w:tc>
          <w:tcPr>
            <w:tcW w:w="2091" w:type="dxa"/>
          </w:tcPr>
          <w:p w:rsidR="00BA29A1" w:rsidRPr="00267596" w:rsidRDefault="00E90764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2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Количество компьютеров  на 252 студента, приведенных к очной форме обучения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1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Ноутбук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14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 xml:space="preserve">Планшет 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1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Ксерокс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1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МФУ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20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Телефакс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2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Принтер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9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Сканер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-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 w:rsidRPr="00267596">
              <w:rPr>
                <w:rFonts w:ascii="PT Astra Serif" w:eastAsia="TimesNewRoman" w:hAnsi="PT Astra Serif"/>
                <w:sz w:val="24"/>
                <w:szCs w:val="24"/>
              </w:rPr>
              <w:t>1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Pr="00267596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Ламинатор</w:t>
            </w:r>
          </w:p>
        </w:tc>
        <w:tc>
          <w:tcPr>
            <w:tcW w:w="2091" w:type="dxa"/>
          </w:tcPr>
          <w:p w:rsidR="00BA29A1" w:rsidRPr="00267596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1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Интерактивная доска</w:t>
            </w:r>
          </w:p>
        </w:tc>
        <w:tc>
          <w:tcPr>
            <w:tcW w:w="2091" w:type="dxa"/>
          </w:tcPr>
          <w:p w:rsidR="00BA29A1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1</w:t>
            </w:r>
          </w:p>
        </w:tc>
      </w:tr>
      <w:tr w:rsidR="00BA29A1" w:rsidRPr="00267596" w:rsidTr="009D1E76">
        <w:tc>
          <w:tcPr>
            <w:tcW w:w="7763" w:type="dxa"/>
          </w:tcPr>
          <w:p w:rsidR="00BA29A1" w:rsidRDefault="00BA29A1" w:rsidP="009D1E76">
            <w:pPr>
              <w:spacing w:line="240" w:lineRule="auto"/>
              <w:jc w:val="both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Проектор</w:t>
            </w:r>
          </w:p>
        </w:tc>
        <w:tc>
          <w:tcPr>
            <w:tcW w:w="2091" w:type="dxa"/>
          </w:tcPr>
          <w:p w:rsidR="00BA29A1" w:rsidRDefault="00BA29A1" w:rsidP="009D1E76">
            <w:pPr>
              <w:spacing w:line="240" w:lineRule="auto"/>
              <w:jc w:val="center"/>
              <w:rPr>
                <w:rFonts w:ascii="PT Astra Serif" w:eastAsia="TimesNewRoman" w:hAnsi="PT Astra Serif"/>
                <w:sz w:val="24"/>
                <w:szCs w:val="24"/>
              </w:rPr>
            </w:pPr>
            <w:r>
              <w:rPr>
                <w:rFonts w:ascii="PT Astra Serif" w:eastAsia="TimesNewRoman" w:hAnsi="PT Astra Serif"/>
                <w:sz w:val="24"/>
                <w:szCs w:val="24"/>
              </w:rPr>
              <w:t>5</w:t>
            </w:r>
          </w:p>
        </w:tc>
      </w:tr>
    </w:tbl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00"/>
          <w:sz w:val="24"/>
          <w:szCs w:val="24"/>
          <w:lang w:eastAsia="ru-RU"/>
        </w:rPr>
      </w:pP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00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Колледж имеет необходимый комплект лицензионного программного обеспечения, в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том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 xml:space="preserve"> 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числе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>: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 xml:space="preserve">- Microsoft </w:t>
      </w:r>
      <w:proofErr w:type="gramStart"/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>Windows  7</w:t>
      </w:r>
      <w:proofErr w:type="gramEnd"/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 xml:space="preserve">; Microsoft Office 2007;2010; </w:t>
      </w:r>
      <w:proofErr w:type="spellStart"/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>Dr.Web</w:t>
      </w:r>
      <w:proofErr w:type="spellEnd"/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>;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00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- информационная система 1С: Предприятие (1С: Бухгалтерия, 1С: Зарплата и кадры);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00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 xml:space="preserve">- информационная система Электронная отчетность: </w:t>
      </w:r>
      <w:proofErr w:type="spellStart"/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Сбис</w:t>
      </w:r>
      <w:proofErr w:type="spellEnd"/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+.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00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Колледж подключен к сети Интернет: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00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 xml:space="preserve">- 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>EVO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 xml:space="preserve"> - аналоговый тип подключения, имеющий 19 точек доступа;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00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В Колледже функционирует электронная почта: E-</w:t>
      </w:r>
      <w:proofErr w:type="spellStart"/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mail</w:t>
      </w:r>
      <w:proofErr w:type="spellEnd"/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:</w:t>
      </w:r>
      <w:r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 xml:space="preserve"> </w:t>
      </w:r>
      <w:proofErr w:type="spellStart"/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>rampa</w:t>
      </w:r>
      <w:proofErr w:type="spellEnd"/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07@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>mail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.</w:t>
      </w:r>
      <w:proofErr w:type="spellStart"/>
      <w:r w:rsidRPr="00267596">
        <w:rPr>
          <w:rFonts w:ascii="PT Astra Serif" w:eastAsia="TimesNewRoman" w:hAnsi="PT Astra Serif"/>
          <w:color w:val="000000"/>
          <w:sz w:val="24"/>
          <w:szCs w:val="24"/>
          <w:lang w:val="en-US" w:eastAsia="ru-RU"/>
        </w:rPr>
        <w:t>ru</w:t>
      </w:r>
      <w:proofErr w:type="spellEnd"/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FF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 xml:space="preserve">Колледж имеет официальный сайт, </w:t>
      </w:r>
      <w:r w:rsidRPr="00267596">
        <w:rPr>
          <w:rFonts w:ascii="PT Astra Serif" w:eastAsia="TimesNewRoman" w:hAnsi="PT Astra Serif"/>
          <w:sz w:val="24"/>
          <w:szCs w:val="24"/>
          <w:lang w:eastAsia="ru-RU"/>
        </w:rPr>
        <w:t>зарегистрированный с 01.01.2013 г. по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 xml:space="preserve"> адресу: </w:t>
      </w:r>
      <w:r w:rsidRPr="00267596">
        <w:rPr>
          <w:rFonts w:ascii="PT Astra Serif" w:eastAsia="TimesNewRoman" w:hAnsi="PT Astra Serif"/>
          <w:color w:val="0000FF"/>
          <w:sz w:val="24"/>
          <w:szCs w:val="24"/>
          <w:lang w:eastAsia="ru-RU"/>
        </w:rPr>
        <w:t>http:</w:t>
      </w:r>
      <w:r w:rsidRPr="00267596">
        <w:rPr>
          <w:rFonts w:ascii="PT Astra Serif" w:eastAsia="TimesNewRoman" w:hAnsi="PT Astra Serif"/>
          <w:color w:val="0000FF"/>
          <w:sz w:val="24"/>
          <w:szCs w:val="24"/>
          <w:lang w:val="en-US" w:eastAsia="ru-RU"/>
        </w:rPr>
        <w:t>www</w:t>
      </w:r>
      <w:r w:rsidRPr="00267596">
        <w:rPr>
          <w:rFonts w:ascii="PT Astra Serif" w:eastAsia="TimesNewRoman" w:hAnsi="PT Astra Serif"/>
          <w:color w:val="0000FF"/>
          <w:sz w:val="24"/>
          <w:szCs w:val="24"/>
          <w:lang w:eastAsia="ru-RU"/>
        </w:rPr>
        <w:t>.</w:t>
      </w:r>
      <w:proofErr w:type="spellStart"/>
      <w:r w:rsidRPr="00267596">
        <w:rPr>
          <w:rFonts w:ascii="PT Astra Serif" w:eastAsia="TimesNewRoman" w:hAnsi="PT Astra Serif"/>
          <w:color w:val="0000FF"/>
          <w:sz w:val="24"/>
          <w:szCs w:val="24"/>
          <w:lang w:val="en-US" w:eastAsia="ru-RU"/>
        </w:rPr>
        <w:t>cultpro</w:t>
      </w:r>
      <w:proofErr w:type="spellEnd"/>
      <w:r w:rsidRPr="00267596">
        <w:rPr>
          <w:rFonts w:ascii="PT Astra Serif" w:eastAsia="TimesNewRoman" w:hAnsi="PT Astra Serif"/>
          <w:color w:val="0000FF"/>
          <w:sz w:val="24"/>
          <w:szCs w:val="24"/>
          <w:lang w:eastAsia="ru-RU"/>
        </w:rPr>
        <w:t>73.</w:t>
      </w:r>
      <w:proofErr w:type="spellStart"/>
      <w:r w:rsidRPr="00267596">
        <w:rPr>
          <w:rFonts w:ascii="PT Astra Serif" w:eastAsia="TimesNewRoman" w:hAnsi="PT Astra Serif"/>
          <w:color w:val="0000FF"/>
          <w:sz w:val="24"/>
          <w:szCs w:val="24"/>
          <w:lang w:val="en-US" w:eastAsia="ru-RU"/>
        </w:rPr>
        <w:t>ru</w:t>
      </w:r>
      <w:proofErr w:type="spellEnd"/>
      <w:r w:rsidRPr="00267596">
        <w:rPr>
          <w:rFonts w:ascii="PT Astra Serif" w:eastAsia="TimesNewRoman" w:hAnsi="PT Astra Serif"/>
          <w:color w:val="0000FF"/>
          <w:sz w:val="24"/>
          <w:szCs w:val="24"/>
          <w:lang w:eastAsia="ru-RU"/>
        </w:rPr>
        <w:t>.</w:t>
      </w:r>
    </w:p>
    <w:p w:rsidR="00BA29A1" w:rsidRPr="00267596" w:rsidRDefault="00BA29A1" w:rsidP="00BA2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000000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Обновление информации на сайте происходит регулярно (ежедневно) по мере поступления оперативной информации (новости, документы, объявления и др.).</w:t>
      </w:r>
    </w:p>
    <w:p w:rsidR="00BA29A1" w:rsidRPr="00267596" w:rsidRDefault="00BA29A1" w:rsidP="00A96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NewRoman" w:hAnsi="PT Astra Serif"/>
          <w:color w:val="FF0000"/>
          <w:sz w:val="24"/>
          <w:szCs w:val="24"/>
          <w:lang w:eastAsia="ru-RU"/>
        </w:rPr>
      </w:pP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В качестве основного информационного ресурса в учебном процессе используются методически (дидактически) проработанные информационные базы знаний и базы данных, обеспечивающие современный (на момент использования) уровень требований, по объему и</w:t>
      </w:r>
      <w:r w:rsidR="00A96111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 xml:space="preserve"> 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содержанию, соответствующие требованиям ФГОС СПО</w:t>
      </w:r>
      <w:r w:rsidR="00A96111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>. Разработанные преподавателями Колледжа учебно-методические материалы</w:t>
      </w:r>
      <w:r w:rsidRPr="00267596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 xml:space="preserve"> (методические разработки, методики обучения и др.), размещены на личных сайтах</w:t>
      </w:r>
      <w:r w:rsidR="00A96111">
        <w:rPr>
          <w:rFonts w:ascii="PT Astra Serif" w:eastAsia="TimesNewRoman" w:hAnsi="PT Astra Serif"/>
          <w:color w:val="000000"/>
          <w:sz w:val="24"/>
          <w:szCs w:val="24"/>
          <w:lang w:eastAsia="ru-RU"/>
        </w:rPr>
        <w:t xml:space="preserve"> преподавателей колледжа.</w:t>
      </w:r>
    </w:p>
    <w:p w:rsidR="00BA29A1" w:rsidRPr="00267596" w:rsidRDefault="00BA29A1" w:rsidP="00BA29A1">
      <w:pPr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highlight w:val="cyan"/>
          <w:u w:val="single"/>
        </w:rPr>
      </w:pPr>
    </w:p>
    <w:p w:rsidR="00DC5DFE" w:rsidRDefault="00DC5DFE">
      <w:pPr>
        <w:spacing w:line="360" w:lineRule="auto"/>
        <w:rPr>
          <w:rFonts w:ascii="PT Astra Serif" w:hAnsi="PT Astra Serif"/>
          <w:b/>
          <w:sz w:val="24"/>
          <w:szCs w:val="24"/>
        </w:rPr>
      </w:pPr>
    </w:p>
    <w:sectPr w:rsidR="00DC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59"/>
    <w:rsid w:val="00324175"/>
    <w:rsid w:val="00442FAD"/>
    <w:rsid w:val="006711B4"/>
    <w:rsid w:val="00734DD3"/>
    <w:rsid w:val="008A49BF"/>
    <w:rsid w:val="009F32E1"/>
    <w:rsid w:val="00A521EC"/>
    <w:rsid w:val="00A96111"/>
    <w:rsid w:val="00BA29A1"/>
    <w:rsid w:val="00D95A10"/>
    <w:rsid w:val="00DC5DFE"/>
    <w:rsid w:val="00E26C0E"/>
    <w:rsid w:val="00E368AB"/>
    <w:rsid w:val="00E90764"/>
    <w:rsid w:val="00E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29DC"/>
  <w15:docId w15:val="{2073D55F-108F-44CC-8028-C138501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0E"/>
    <w:pPr>
      <w:spacing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C0E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26C0E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BA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A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1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umpk2</dc:creator>
  <cp:lastModifiedBy>111</cp:lastModifiedBy>
  <cp:revision>6</cp:revision>
  <cp:lastPrinted>2020-06-10T07:06:00Z</cp:lastPrinted>
  <dcterms:created xsi:type="dcterms:W3CDTF">2020-06-10T07:19:00Z</dcterms:created>
  <dcterms:modified xsi:type="dcterms:W3CDTF">2020-06-10T07:41:00Z</dcterms:modified>
</cp:coreProperties>
</file>